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5661D9BC" w:rsidR="00D77D81" w:rsidRPr="002D58AB" w:rsidRDefault="00980183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Mart- </w:t>
            </w:r>
            <w:r w:rsidR="001305C9">
              <w:rPr>
                <w:rFonts w:cstheme="minorHAnsi"/>
                <w:b/>
                <w:bCs/>
                <w:sz w:val="24"/>
                <w:szCs w:val="24"/>
              </w:rPr>
              <w:t>Nisan</w:t>
            </w:r>
            <w:r w:rsidR="004B37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6F14E16A" w:rsidR="00D77D81" w:rsidRPr="002D58AB" w:rsidRDefault="00DE567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Alt Komisyonlarla </w:t>
            </w:r>
            <w:r w:rsidR="00980183">
              <w:rPr>
                <w:rFonts w:cstheme="minorHAnsi"/>
                <w:b/>
                <w:bCs/>
                <w:sz w:val="24"/>
                <w:szCs w:val="24"/>
              </w:rPr>
              <w:t xml:space="preserve">Çevrim İçi Toplantılar 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68041624" w:rsidR="002D58AB" w:rsidRPr="004B3765" w:rsidRDefault="00980183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Kalite güvencesi 2022 yılı faaliyetlerini kapsayan </w:t>
      </w:r>
      <w:r w:rsidR="004B3765">
        <w:rPr>
          <w:rFonts w:cstheme="minorHAnsi"/>
          <w:sz w:val="24"/>
          <w:szCs w:val="24"/>
        </w:rPr>
        <w:t>KİDR Raporunun</w:t>
      </w:r>
      <w:r>
        <w:rPr>
          <w:rFonts w:cstheme="minorHAnsi"/>
          <w:sz w:val="24"/>
          <w:szCs w:val="24"/>
        </w:rPr>
        <w:t xml:space="preserve"> alt komisyonlar tarafından istişare edilmesi </w:t>
      </w:r>
    </w:p>
    <w:p w14:paraId="2469E0A3" w14:textId="3FE88322" w:rsidR="00D77D81" w:rsidRPr="002D58AB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Kararlar: </w:t>
      </w:r>
    </w:p>
    <w:p w14:paraId="37D058D3" w14:textId="1E0592FA" w:rsidR="00315A9C" w:rsidRDefault="00980183" w:rsidP="0098018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80183">
        <w:rPr>
          <w:rFonts w:cstheme="minorHAnsi"/>
          <w:sz w:val="24"/>
          <w:szCs w:val="24"/>
        </w:rPr>
        <w:t xml:space="preserve">Çevrim içi toplantılarda Kalite-Liderlik ve Yönetişim, Eğitim ve Öğretim, Araştırma ve Geliştirme, Toplumsal Katkı başlıklarında </w:t>
      </w:r>
      <w:r>
        <w:rPr>
          <w:rFonts w:cstheme="minorHAnsi"/>
          <w:sz w:val="24"/>
          <w:szCs w:val="24"/>
        </w:rPr>
        <w:t xml:space="preserve">alt komisyonlar </w:t>
      </w:r>
      <w:r w:rsidRPr="00980183">
        <w:rPr>
          <w:rFonts w:cstheme="minorHAnsi"/>
          <w:sz w:val="24"/>
          <w:szCs w:val="24"/>
        </w:rPr>
        <w:t xml:space="preserve">KİDR’in kendi kısımlarına giren bölümleriyle ilgili </w:t>
      </w:r>
      <w:r>
        <w:rPr>
          <w:rFonts w:cstheme="minorHAnsi"/>
          <w:sz w:val="24"/>
          <w:szCs w:val="24"/>
        </w:rPr>
        <w:t xml:space="preserve">Koordinatörlük tarafından hazırlanan taslakla ilgili </w:t>
      </w:r>
      <w:r w:rsidRPr="00980183">
        <w:rPr>
          <w:rFonts w:cstheme="minorHAnsi"/>
          <w:sz w:val="24"/>
          <w:szCs w:val="24"/>
        </w:rPr>
        <w:t>görüş</w:t>
      </w:r>
      <w:r>
        <w:rPr>
          <w:rFonts w:cstheme="minorHAnsi"/>
          <w:sz w:val="24"/>
          <w:szCs w:val="24"/>
        </w:rPr>
        <w:t xml:space="preserve"> belirttiler</w:t>
      </w:r>
      <w:r w:rsidRPr="00980183">
        <w:rPr>
          <w:rFonts w:cstheme="minorHAnsi"/>
          <w:sz w:val="24"/>
          <w:szCs w:val="24"/>
        </w:rPr>
        <w:t xml:space="preserve">. </w:t>
      </w:r>
    </w:p>
    <w:p w14:paraId="6D06651A" w14:textId="70CFE2ED" w:rsidR="00980183" w:rsidRPr="00980183" w:rsidRDefault="00980183" w:rsidP="0098018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Taslağın geliştirilerek YÖKAK veri tabanına aktarılmasıyla ilgili faaliyet planı gözden geçirildi. </w:t>
      </w:r>
    </w:p>
    <w:p w14:paraId="2730F862" w14:textId="77777777" w:rsidR="00E41CCA" w:rsidRPr="002D58AB" w:rsidRDefault="00E41CCA" w:rsidP="00E41CCA">
      <w:pPr>
        <w:pStyle w:val="ListParagraph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6AE8E4B5" w14:textId="77777777" w:rsidR="00E41CCA" w:rsidRPr="002D58AB" w:rsidRDefault="00E41CCA" w:rsidP="00E41CCA">
      <w:pPr>
        <w:pStyle w:val="ListParagraph"/>
        <w:rPr>
          <w:rFonts w:cstheme="minorHAnsi"/>
          <w:b/>
          <w:bCs/>
          <w:sz w:val="24"/>
          <w:szCs w:val="24"/>
        </w:rPr>
      </w:pPr>
    </w:p>
    <w:sectPr w:rsidR="00E41CCA" w:rsidRPr="002D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13286C82"/>
    <w:lvl w:ilvl="0" w:tplc="B448C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2"/>
  </w:num>
  <w:num w:numId="2" w16cid:durableId="1964144780">
    <w:abstractNumId w:val="1"/>
  </w:num>
  <w:num w:numId="3" w16cid:durableId="13853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305C9"/>
    <w:rsid w:val="002D58AB"/>
    <w:rsid w:val="00315A9C"/>
    <w:rsid w:val="0034523E"/>
    <w:rsid w:val="00367413"/>
    <w:rsid w:val="003C7907"/>
    <w:rsid w:val="00407DA5"/>
    <w:rsid w:val="004B3765"/>
    <w:rsid w:val="00625D0A"/>
    <w:rsid w:val="006C3D04"/>
    <w:rsid w:val="006E0211"/>
    <w:rsid w:val="007350C1"/>
    <w:rsid w:val="00980183"/>
    <w:rsid w:val="00A05177"/>
    <w:rsid w:val="00A278C9"/>
    <w:rsid w:val="00A873E5"/>
    <w:rsid w:val="00C80D5B"/>
    <w:rsid w:val="00CC61C8"/>
    <w:rsid w:val="00CD0C99"/>
    <w:rsid w:val="00D21C05"/>
    <w:rsid w:val="00D24FD7"/>
    <w:rsid w:val="00D77D81"/>
    <w:rsid w:val="00DA6A77"/>
    <w:rsid w:val="00DB67A5"/>
    <w:rsid w:val="00DE5671"/>
    <w:rsid w:val="00E02608"/>
    <w:rsid w:val="00E41CCA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5</cp:revision>
  <dcterms:created xsi:type="dcterms:W3CDTF">2023-07-03T19:25:00Z</dcterms:created>
  <dcterms:modified xsi:type="dcterms:W3CDTF">2023-07-04T08:09:00Z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